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C43C" w14:textId="77777777" w:rsidR="005C168D" w:rsidRPr="005C168D" w:rsidRDefault="005C168D" w:rsidP="005C1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C168D">
        <w:rPr>
          <w:rFonts w:ascii="Times New Roman" w:hAnsi="Times New Roman" w:cs="Times New Roman"/>
        </w:rPr>
        <w:t>Независимый член наблюдательного совета</w:t>
      </w:r>
    </w:p>
    <w:p w14:paraId="3FFC5C1D" w14:textId="03852CF6" w:rsidR="007F51AA" w:rsidRPr="005C168D" w:rsidRDefault="005C168D" w:rsidP="005C1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C168D">
        <w:rPr>
          <w:rFonts w:ascii="Times New Roman" w:hAnsi="Times New Roman" w:cs="Times New Roman"/>
        </w:rPr>
        <w:t xml:space="preserve">Капенова Гульмира Амангельдиевна </w:t>
      </w:r>
    </w:p>
    <w:p w14:paraId="41B97F35" w14:textId="0FA7B556" w:rsidR="005C168D" w:rsidRPr="005C168D" w:rsidRDefault="005C168D" w:rsidP="005C1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C168D">
        <w:rPr>
          <w:rFonts w:ascii="Times New Roman" w:hAnsi="Times New Roman" w:cs="Times New Roman"/>
        </w:rPr>
        <w:t>12 мая 1971 </w:t>
      </w:r>
      <w:r w:rsidRPr="005C168D">
        <w:rPr>
          <w:rFonts w:ascii="Times New Roman" w:hAnsi="Times New Roman" w:cs="Times New Roman"/>
        </w:rPr>
        <w:t xml:space="preserve">года рождения </w:t>
      </w:r>
    </w:p>
    <w:p w14:paraId="64317498" w14:textId="1AB60F7E" w:rsidR="005C168D" w:rsidRPr="005C168D" w:rsidRDefault="005C168D" w:rsidP="005C1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C168D">
        <w:rPr>
          <w:rFonts w:ascii="Times New Roman" w:hAnsi="Times New Roman" w:cs="Times New Roman"/>
        </w:rPr>
        <w:t>Национальность: казашка</w:t>
      </w:r>
    </w:p>
    <w:p w14:paraId="3CB482C1" w14:textId="5212F7C0" w:rsidR="005C168D" w:rsidRPr="005C168D" w:rsidRDefault="005C168D" w:rsidP="005C1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C168D">
        <w:rPr>
          <w:rFonts w:ascii="Times New Roman" w:hAnsi="Times New Roman" w:cs="Times New Roman"/>
        </w:rPr>
        <w:t>Тел: +7 777 037 5011</w:t>
      </w:r>
    </w:p>
    <w:p w14:paraId="5F9715FC" w14:textId="48B5C2F1" w:rsidR="005C168D" w:rsidRPr="005C168D" w:rsidRDefault="005C168D" w:rsidP="005C1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C168D">
        <w:rPr>
          <w:rFonts w:ascii="Times New Roman" w:hAnsi="Times New Roman" w:cs="Times New Roman"/>
        </w:rPr>
        <w:t xml:space="preserve">Образование: </w:t>
      </w:r>
      <w:r w:rsidRPr="005C168D">
        <w:rPr>
          <w:rFonts w:ascii="Times New Roman" w:hAnsi="Times New Roman" w:cs="Times New Roman"/>
        </w:rPr>
        <w:t>в 1994 году окончила Костанайский государственный университет имени А. Байтурсынова по специальности «Учитель истории и обществоведения, методист по воспитательной работе».</w:t>
      </w:r>
    </w:p>
    <w:p w14:paraId="13A48804" w14:textId="38115380" w:rsidR="005C168D" w:rsidRPr="005C168D" w:rsidRDefault="005C168D" w:rsidP="005C1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C168D">
        <w:rPr>
          <w:rFonts w:ascii="Times New Roman" w:hAnsi="Times New Roman" w:cs="Times New Roman"/>
        </w:rPr>
        <w:t>Трудовая деятельность:</w:t>
      </w:r>
    </w:p>
    <w:p w14:paraId="720FD1C2" w14:textId="77777777" w:rsidR="005C168D" w:rsidRPr="005C168D" w:rsidRDefault="005C168D" w:rsidP="005C1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C168D">
        <w:rPr>
          <w:rFonts w:ascii="Times New Roman" w:hAnsi="Times New Roman" w:cs="Times New Roman"/>
        </w:rPr>
        <w:t>С августа 1995 года по август 1996 года работала организатором детских дел в средней школе № 16 города Рудного.</w:t>
      </w:r>
    </w:p>
    <w:p w14:paraId="5F2D5210" w14:textId="0952A59D" w:rsidR="005C168D" w:rsidRPr="005C168D" w:rsidRDefault="005C168D" w:rsidP="005C1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C168D">
        <w:rPr>
          <w:rFonts w:ascii="Times New Roman" w:hAnsi="Times New Roman" w:cs="Times New Roman"/>
        </w:rPr>
        <w:t> С сентября 1997 года по сентябрь 1999 года - координатор областного педагогического отряда «Ровесник».</w:t>
      </w:r>
    </w:p>
    <w:p w14:paraId="12AD2BE2" w14:textId="42A81EC6" w:rsidR="005C168D" w:rsidRPr="005C168D" w:rsidRDefault="005C168D" w:rsidP="005C1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C168D">
        <w:rPr>
          <w:rFonts w:ascii="Times New Roman" w:hAnsi="Times New Roman" w:cs="Times New Roman"/>
        </w:rPr>
        <w:t> С сентября 1998 года по сентябрь 1999 года -руководитель областного методического объединения заместителей по ВР колледжей области.</w:t>
      </w:r>
    </w:p>
    <w:p w14:paraId="7F152F3B" w14:textId="0E5F102F" w:rsidR="005C168D" w:rsidRPr="005C168D" w:rsidRDefault="005C168D" w:rsidP="005C1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C168D">
        <w:rPr>
          <w:rFonts w:ascii="Times New Roman" w:hAnsi="Times New Roman" w:cs="Times New Roman"/>
        </w:rPr>
        <w:t xml:space="preserve"> С августа 1996 года по июль 2008 года </w:t>
      </w:r>
      <w:r w:rsidRPr="005C168D">
        <w:rPr>
          <w:rFonts w:ascii="Times New Roman" w:hAnsi="Times New Roman" w:cs="Times New Roman"/>
        </w:rPr>
        <w:t>- преподаватель</w:t>
      </w:r>
      <w:r w:rsidRPr="005C168D">
        <w:rPr>
          <w:rFonts w:ascii="Times New Roman" w:hAnsi="Times New Roman" w:cs="Times New Roman"/>
        </w:rPr>
        <w:t xml:space="preserve"> кафедры общеобразовательных дисциплин Костанайского бизнес-колледжа.</w:t>
      </w:r>
    </w:p>
    <w:p w14:paraId="2DB4D122" w14:textId="1EF91C52" w:rsidR="005C168D" w:rsidRPr="005C168D" w:rsidRDefault="005C168D" w:rsidP="005C1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C168D">
        <w:rPr>
          <w:rFonts w:ascii="Times New Roman" w:hAnsi="Times New Roman" w:cs="Times New Roman"/>
        </w:rPr>
        <w:t> С августа 1996 года по сентябрь 2002 года - заместитель директора по воспитательной работе Костанайского бизнес-колледжа.</w:t>
      </w:r>
    </w:p>
    <w:p w14:paraId="65D68581" w14:textId="6FFC92D1" w:rsidR="005C168D" w:rsidRPr="005C168D" w:rsidRDefault="005C168D" w:rsidP="005C1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C168D">
        <w:rPr>
          <w:rFonts w:ascii="Times New Roman" w:hAnsi="Times New Roman" w:cs="Times New Roman"/>
        </w:rPr>
        <w:t> С января 1998 года по февраль 2001 года - бизнес-тренер Бюро по экономическому развитию Костанайской области в рамках Казахстанско-Германского проекта.</w:t>
      </w:r>
    </w:p>
    <w:p w14:paraId="4F5FB623" w14:textId="47996186" w:rsidR="005C168D" w:rsidRPr="005C168D" w:rsidRDefault="005C168D" w:rsidP="005C1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C168D">
        <w:rPr>
          <w:rFonts w:ascii="Times New Roman" w:hAnsi="Times New Roman" w:cs="Times New Roman"/>
        </w:rPr>
        <w:t xml:space="preserve"> С декабря 2002 года по январь 2007 года </w:t>
      </w:r>
      <w:r w:rsidRPr="005C168D">
        <w:rPr>
          <w:rFonts w:ascii="Times New Roman" w:hAnsi="Times New Roman" w:cs="Times New Roman"/>
        </w:rPr>
        <w:t>- начальник</w:t>
      </w:r>
      <w:r w:rsidRPr="005C168D">
        <w:rPr>
          <w:rFonts w:ascii="Times New Roman" w:hAnsi="Times New Roman" w:cs="Times New Roman"/>
        </w:rPr>
        <w:t xml:space="preserve"> отдела по работе с молодежью Департамента внутренней политики Костанайской области.</w:t>
      </w:r>
    </w:p>
    <w:p w14:paraId="66752F7F" w14:textId="623F266C" w:rsidR="005C168D" w:rsidRPr="005C168D" w:rsidRDefault="005C168D" w:rsidP="005C1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C168D">
        <w:rPr>
          <w:rFonts w:ascii="Times New Roman" w:hAnsi="Times New Roman" w:cs="Times New Roman"/>
        </w:rPr>
        <w:t xml:space="preserve"> С ноября 1996 года по октябрь 2011 года - </w:t>
      </w:r>
      <w:r w:rsidRPr="005C168D">
        <w:rPr>
          <w:rFonts w:ascii="Times New Roman" w:hAnsi="Times New Roman" w:cs="Times New Roman"/>
        </w:rPr>
        <w:t>руководитель областного</w:t>
      </w:r>
      <w:r w:rsidRPr="005C168D">
        <w:rPr>
          <w:rFonts w:ascii="Times New Roman" w:hAnsi="Times New Roman" w:cs="Times New Roman"/>
        </w:rPr>
        <w:t xml:space="preserve"> дебатного движения.</w:t>
      </w:r>
    </w:p>
    <w:p w14:paraId="3B01088A" w14:textId="77777777" w:rsidR="005C168D" w:rsidRPr="005C168D" w:rsidRDefault="005C168D" w:rsidP="005C1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C168D">
        <w:rPr>
          <w:rFonts w:ascii="Times New Roman" w:hAnsi="Times New Roman" w:cs="Times New Roman"/>
        </w:rPr>
        <w:t>С января 2007 года по октябрь 2011 года - заместитель председателя Ассоциации детских и молодежных организаций Костанайской области.</w:t>
      </w:r>
    </w:p>
    <w:p w14:paraId="7FD96CD9" w14:textId="136C7352" w:rsidR="005C168D" w:rsidRPr="005C168D" w:rsidRDefault="005C168D" w:rsidP="005C1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C168D">
        <w:rPr>
          <w:rFonts w:ascii="Times New Roman" w:hAnsi="Times New Roman" w:cs="Times New Roman"/>
        </w:rPr>
        <w:t> С февраля 2008 года по октябрь 2011 года -председатель</w:t>
      </w:r>
      <w:r w:rsidR="008242FA">
        <w:rPr>
          <w:rFonts w:ascii="Times New Roman" w:hAnsi="Times New Roman" w:cs="Times New Roman"/>
        </w:rPr>
        <w:t xml:space="preserve"> </w:t>
      </w:r>
      <w:r w:rsidRPr="005C168D">
        <w:rPr>
          <w:rFonts w:ascii="Times New Roman" w:hAnsi="Times New Roman" w:cs="Times New Roman"/>
        </w:rPr>
        <w:t>ОО «Юные лидеры Костаная».</w:t>
      </w:r>
    </w:p>
    <w:p w14:paraId="376E0084" w14:textId="04F6441E" w:rsidR="005C168D" w:rsidRPr="005C168D" w:rsidRDefault="005C168D" w:rsidP="005C1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C168D">
        <w:rPr>
          <w:rFonts w:ascii="Times New Roman" w:hAnsi="Times New Roman" w:cs="Times New Roman"/>
        </w:rPr>
        <w:t> С апреля 2010 года по январь 2015 года - исполнительный директор ОФ «Гражданский Альянс Костанайской области «ГРИН».</w:t>
      </w:r>
    </w:p>
    <w:p w14:paraId="08F09E6E" w14:textId="769FD49D" w:rsidR="005C168D" w:rsidRPr="005C168D" w:rsidRDefault="005C168D" w:rsidP="005C16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C168D">
        <w:rPr>
          <w:rFonts w:ascii="Times New Roman" w:hAnsi="Times New Roman" w:cs="Times New Roman"/>
        </w:rPr>
        <w:t> С января 2015 года по настоящее время - директор Центра образования и туризма «BESTkz».</w:t>
      </w:r>
    </w:p>
    <w:p w14:paraId="71C8858E" w14:textId="77777777" w:rsidR="005C168D" w:rsidRPr="005C168D" w:rsidRDefault="005C168D">
      <w:pPr>
        <w:rPr>
          <w:rFonts w:ascii="Times New Roman" w:hAnsi="Times New Roman" w:cs="Times New Roman"/>
          <w:sz w:val="28"/>
          <w:szCs w:val="28"/>
        </w:rPr>
      </w:pPr>
    </w:p>
    <w:sectPr w:rsidR="005C168D" w:rsidRPr="005C1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1AA"/>
    <w:rsid w:val="00485B08"/>
    <w:rsid w:val="005C168D"/>
    <w:rsid w:val="0065123C"/>
    <w:rsid w:val="007F51AA"/>
    <w:rsid w:val="0082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220A"/>
  <w15:chartTrackingRefBased/>
  <w15:docId w15:val="{A01CC902-45D9-49C3-87E4-E7BBFAE60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51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51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51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51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51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51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51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51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51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51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F51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F51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F51A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F51A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F51A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F51A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F51A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F51A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F51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F51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F51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F51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F51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F51A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F51A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F51A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F51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F51A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F51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 Колесник</dc:creator>
  <cp:keywords/>
  <dc:description/>
  <cp:lastModifiedBy>Настя Колесник</cp:lastModifiedBy>
  <cp:revision>13</cp:revision>
  <dcterms:created xsi:type="dcterms:W3CDTF">2026-07-28T04:34:00Z</dcterms:created>
  <dcterms:modified xsi:type="dcterms:W3CDTF">2026-07-28T04:49:00Z</dcterms:modified>
</cp:coreProperties>
</file>